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33363D" w:rsidP="0033363D">
            <w:pPr>
              <w:jc w:val="both"/>
              <w:rPr>
                <w:bCs/>
              </w:rPr>
            </w:pPr>
            <w:r>
              <w:rPr>
                <w:bCs/>
              </w:rPr>
              <w:t>29</w:t>
            </w:r>
            <w:r w:rsidR="003301C2">
              <w:rPr>
                <w:bCs/>
              </w:rPr>
              <w:t xml:space="preserve"> сентября</w:t>
            </w:r>
            <w:r w:rsidR="00421E9C">
              <w:rPr>
                <w:bCs/>
              </w:rPr>
              <w:t xml:space="preserve"> 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33363D">
            <w:pPr>
              <w:jc w:val="right"/>
              <w:rPr>
                <w:bCs/>
              </w:rPr>
            </w:pPr>
            <w:r w:rsidRPr="00BE3AE7">
              <w:t>№</w:t>
            </w:r>
            <w:r w:rsidR="0033363D">
              <w:t xml:space="preserve"> 126</w:t>
            </w:r>
            <w:r w:rsidRPr="00BE3AE7">
              <w:t>/</w:t>
            </w:r>
            <w:r w:rsidR="0033363D">
              <w:t>821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3301C2" w:rsidRPr="00785E35" w:rsidRDefault="003301C2" w:rsidP="00C26A54">
      <w:pPr>
        <w:pStyle w:val="32"/>
        <w:contextualSpacing/>
        <w:rPr>
          <w:b/>
          <w:bCs/>
          <w:sz w:val="20"/>
          <w:szCs w:val="20"/>
        </w:rPr>
      </w:pPr>
      <w:r w:rsidRPr="00785E35">
        <w:rPr>
          <w:b/>
          <w:sz w:val="28"/>
          <w:szCs w:val="28"/>
        </w:rPr>
        <w:t xml:space="preserve">Об уничтожении документов временного срока хранения, связанных с подготовкой и проведением </w:t>
      </w:r>
      <w:r w:rsidR="00785E35" w:rsidRPr="00785E35">
        <w:rPr>
          <w:b/>
          <w:sz w:val="28"/>
          <w:szCs w:val="28"/>
        </w:rPr>
        <w:t xml:space="preserve">дополнительных </w:t>
      </w:r>
      <w:r w:rsidRPr="00785E35">
        <w:rPr>
          <w:b/>
          <w:sz w:val="28"/>
          <w:szCs w:val="28"/>
        </w:rPr>
        <w:t>выборов</w:t>
      </w:r>
      <w:r w:rsidR="00785E35" w:rsidRPr="00785E35">
        <w:rPr>
          <w:b/>
          <w:sz w:val="28"/>
          <w:szCs w:val="28"/>
        </w:rPr>
        <w:t xml:space="preserve"> депутата Совета депутатов </w:t>
      </w:r>
      <w:r w:rsidRPr="00785E35">
        <w:rPr>
          <w:b/>
          <w:sz w:val="28"/>
          <w:szCs w:val="28"/>
        </w:rPr>
        <w:t xml:space="preserve"> </w:t>
      </w:r>
      <w:r w:rsidR="00785E35" w:rsidRPr="00785E35">
        <w:rPr>
          <w:b/>
          <w:sz w:val="28"/>
          <w:szCs w:val="28"/>
        </w:rPr>
        <w:t>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3301C2" w:rsidRPr="00785E35" w:rsidRDefault="00785E35" w:rsidP="00C26A54">
      <w:pPr>
        <w:pStyle w:val="32"/>
        <w:contextualSpacing/>
        <w:rPr>
          <w:b/>
          <w:sz w:val="28"/>
          <w:szCs w:val="28"/>
        </w:rPr>
      </w:pPr>
      <w:r w:rsidRPr="00785E35">
        <w:rPr>
          <w:b/>
          <w:sz w:val="28"/>
          <w:szCs w:val="28"/>
        </w:rPr>
        <w:t>8 сентября 2024</w:t>
      </w:r>
      <w:r w:rsidR="003301C2" w:rsidRPr="00785E35">
        <w:rPr>
          <w:b/>
          <w:sz w:val="28"/>
          <w:szCs w:val="28"/>
        </w:rPr>
        <w:t xml:space="preserve"> года</w:t>
      </w:r>
    </w:p>
    <w:p w:rsidR="003301C2" w:rsidRPr="00C170D6" w:rsidRDefault="003301C2" w:rsidP="003301C2">
      <w:pPr>
        <w:pStyle w:val="32"/>
        <w:ind w:firstLine="709"/>
        <w:contextualSpacing/>
        <w:rPr>
          <w:sz w:val="28"/>
          <w:szCs w:val="28"/>
        </w:rPr>
      </w:pPr>
    </w:p>
    <w:p w:rsidR="00785E35" w:rsidRDefault="003301C2" w:rsidP="003301C2">
      <w:pPr>
        <w:ind w:firstLine="708"/>
        <w:jc w:val="both"/>
      </w:pPr>
      <w:r w:rsidRPr="00CE550B">
        <w:t xml:space="preserve">В соответствии со статьей 78 </w:t>
      </w:r>
      <w:r>
        <w:t>З</w:t>
      </w:r>
      <w:r w:rsidRPr="00CE550B">
        <w:t xml:space="preserve">акона </w:t>
      </w:r>
      <w:r>
        <w:t>Липецкой области от 6 июня 2007 </w:t>
      </w:r>
      <w:r w:rsidRPr="00CE550B">
        <w:t xml:space="preserve">года </w:t>
      </w:r>
      <w:r>
        <w:t>№ </w:t>
      </w:r>
      <w:r w:rsidRPr="00CE550B">
        <w:t>60-ОЗ «О выборах депутатов представительных органов муниципальных образований в Липецкой области»</w:t>
      </w:r>
      <w:r>
        <w:t>,</w:t>
      </w:r>
      <w:r w:rsidRPr="00CE550B">
        <w:t xml:space="preserve"> постановлени</w:t>
      </w:r>
      <w:r>
        <w:t>ями</w:t>
      </w:r>
      <w:r w:rsidRPr="00CE550B">
        <w:t xml:space="preserve"> избирательной комиссии Липецкой области от 27 августа 2020 года № 122/962-6 «О Порядке хранения и передачи в архивы документов, связанных с подготовкой и проведением выборов депутатов представительных органов муниципальных образований в Липецкой области и Порядке уничтожения документов, связанных с подготовкой и проведением выборов депутатов представительных органов муниципальных образований в Липецкой области»</w:t>
      </w:r>
      <w:r>
        <w:t xml:space="preserve">, </w:t>
      </w:r>
    </w:p>
    <w:p w:rsidR="00785E35" w:rsidRDefault="00785E35" w:rsidP="00785E35">
      <w:pPr>
        <w:jc w:val="both"/>
      </w:pPr>
      <w:r w:rsidRPr="002A6513">
        <w:t xml:space="preserve">от 20 марта 2025 года № </w:t>
      </w:r>
      <w:r>
        <w:t>79/788-7</w:t>
      </w:r>
      <w:r w:rsidRPr="002A6513"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r>
        <w:t xml:space="preserve"> Лебедянском</w:t>
      </w:r>
      <w:r w:rsidRPr="002A6513">
        <w:t xml:space="preserve"> муниципальном округе Липецкой области на территориальную из</w:t>
      </w:r>
      <w:r>
        <w:t>бирательную комиссию Лебедянского</w:t>
      </w:r>
      <w:r w:rsidRPr="002A6513">
        <w:t xml:space="preserve"> района»</w:t>
      </w:r>
    </w:p>
    <w:p w:rsidR="003301C2" w:rsidRDefault="003301C2" w:rsidP="00785E35">
      <w:pPr>
        <w:jc w:val="both"/>
      </w:pPr>
      <w:r w:rsidRPr="00CE550B">
        <w:t>и в связи с истечением сроков хранения документов, связанных с по</w:t>
      </w:r>
      <w:r w:rsidR="00785E35">
        <w:t xml:space="preserve">дготовкой и проведением </w:t>
      </w:r>
      <w:r w:rsidR="00785E35" w:rsidRPr="00785E35">
        <w:t>дополнительных выборов депутата Совета депутатов 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 8 сентября 2024 года</w:t>
      </w:r>
      <w:r w:rsidR="00785E35">
        <w:t xml:space="preserve">, </w:t>
      </w:r>
      <w:r w:rsidRPr="00CE550B">
        <w:t xml:space="preserve">территориальная избирательная комиссия </w:t>
      </w:r>
      <w:r w:rsidR="00785E35">
        <w:t xml:space="preserve">Лебедянского </w:t>
      </w:r>
      <w:r w:rsidRPr="00CE550B">
        <w:t xml:space="preserve">района  </w:t>
      </w:r>
      <w:r w:rsidRPr="00CE550B">
        <w:rPr>
          <w:b/>
          <w:bCs/>
        </w:rPr>
        <w:t>постановляет</w:t>
      </w:r>
      <w:r w:rsidRPr="00CE550B">
        <w:t>:</w:t>
      </w:r>
    </w:p>
    <w:p w:rsidR="00785E35" w:rsidRPr="00CE550B" w:rsidRDefault="00785E35" w:rsidP="00785E35">
      <w:pPr>
        <w:jc w:val="both"/>
      </w:pPr>
    </w:p>
    <w:p w:rsidR="003301C2" w:rsidRPr="00785E35" w:rsidRDefault="003301C2" w:rsidP="00785E35">
      <w:pPr>
        <w:pStyle w:val="af2"/>
        <w:ind w:firstLine="709"/>
        <w:contextualSpacing/>
        <w:jc w:val="both"/>
        <w:rPr>
          <w:sz w:val="28"/>
          <w:szCs w:val="28"/>
        </w:rPr>
      </w:pPr>
      <w:r w:rsidRPr="00C170D6">
        <w:rPr>
          <w:sz w:val="28"/>
          <w:szCs w:val="28"/>
        </w:rPr>
        <w:t>1. Уничтожить документы временного срока хранения, связанны</w:t>
      </w:r>
      <w:r>
        <w:rPr>
          <w:sz w:val="28"/>
          <w:szCs w:val="28"/>
        </w:rPr>
        <w:t>е</w:t>
      </w:r>
      <w:r w:rsidRPr="00C170D6">
        <w:rPr>
          <w:sz w:val="28"/>
          <w:szCs w:val="28"/>
        </w:rPr>
        <w:t xml:space="preserve"> с </w:t>
      </w:r>
      <w:r w:rsidRPr="00785E35">
        <w:rPr>
          <w:sz w:val="28"/>
          <w:szCs w:val="28"/>
        </w:rPr>
        <w:t xml:space="preserve">подготовкой и проведением </w:t>
      </w:r>
      <w:r w:rsidR="00785E35" w:rsidRPr="00785E35">
        <w:rPr>
          <w:sz w:val="28"/>
          <w:szCs w:val="28"/>
        </w:rPr>
        <w:t>дополнительных выборов депутата Совета депутатов 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 8 сентября 2024 года</w:t>
      </w:r>
      <w:r w:rsidRPr="00785E35">
        <w:rPr>
          <w:sz w:val="28"/>
          <w:szCs w:val="28"/>
        </w:rPr>
        <w:t>, согласно приложению.</w:t>
      </w:r>
    </w:p>
    <w:p w:rsidR="003301C2" w:rsidRPr="003F22CE" w:rsidRDefault="003301C2" w:rsidP="00785E35">
      <w:pPr>
        <w:ind w:firstLine="709"/>
        <w:contextualSpacing/>
        <w:jc w:val="both"/>
      </w:pPr>
      <w:r>
        <w:t xml:space="preserve">2. Создать рабочую группу по уничтожению документов из числа членов </w:t>
      </w:r>
      <w:r w:rsidRPr="003F22CE">
        <w:t xml:space="preserve">территориальной избирательной комиссии </w:t>
      </w:r>
      <w:r w:rsidR="00785E35">
        <w:t xml:space="preserve">Лебедянского </w:t>
      </w:r>
      <w:r w:rsidRPr="003F22CE">
        <w:t>района с правом решающего голоса</w:t>
      </w:r>
      <w:r>
        <w:t xml:space="preserve"> в следующем составе: </w:t>
      </w:r>
      <w:r w:rsidR="00785E35">
        <w:t>Матвеева Елена Николаевна -</w:t>
      </w:r>
      <w:r>
        <w:t xml:space="preserve"> </w:t>
      </w:r>
      <w:r w:rsidR="00785E35">
        <w:t xml:space="preserve">секретарь территориальной избирательной комиссии, Иванов Игорь </w:t>
      </w:r>
      <w:r w:rsidR="00785E35">
        <w:lastRenderedPageBreak/>
        <w:t>Анатольевич – член территориальной избирательной комиссии, С</w:t>
      </w:r>
      <w:r w:rsidR="00CB7863">
        <w:t>мольянинов Михаил Сергеевич</w:t>
      </w:r>
      <w:r w:rsidR="00785E35">
        <w:t xml:space="preserve"> - член территориальной избирательной комиссии.</w:t>
      </w:r>
    </w:p>
    <w:p w:rsidR="003301C2" w:rsidRPr="00C170D6" w:rsidRDefault="003301C2" w:rsidP="00785E35">
      <w:pPr>
        <w:autoSpaceDE w:val="0"/>
        <w:autoSpaceDN w:val="0"/>
        <w:adjustRightInd w:val="0"/>
        <w:ind w:firstLine="709"/>
        <w:contextualSpacing/>
        <w:jc w:val="both"/>
      </w:pPr>
      <w:r>
        <w:t>3</w:t>
      </w:r>
      <w:r w:rsidRPr="00C170D6">
        <w:t xml:space="preserve">. Уничтожение документов временного срока хранения, указанных в пункте 1 настоящего постановления, произвести не позднее </w:t>
      </w:r>
      <w:r w:rsidR="00785E35">
        <w:t>1 декабря</w:t>
      </w:r>
      <w:r w:rsidRPr="00C170D6">
        <w:t xml:space="preserve"> 20</w:t>
      </w:r>
      <w:r w:rsidR="00785E35">
        <w:t>25</w:t>
      </w:r>
      <w:r w:rsidRPr="00C170D6">
        <w:t xml:space="preserve"> года в соответствии с Порядком </w:t>
      </w:r>
      <w:r w:rsidRPr="00CE550B">
        <w:t>уничтожения документов, связанных с подготовкой и проведением выборов депутатов представительных органов муниципальных образований в Липецкой области</w:t>
      </w:r>
      <w:r w:rsidRPr="00C170D6">
        <w:t>, утвержденным постановлением избирательной комиссии Липецкой области от 27 августа 2020 года № 122/962-6.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3364B8" w:rsidRDefault="003364B8" w:rsidP="00896E32">
      <w:pPr>
        <w:pStyle w:val="a4"/>
        <w:ind w:left="4536"/>
        <w:rPr>
          <w:b w:val="0"/>
          <w:sz w:val="24"/>
          <w:szCs w:val="24"/>
        </w:rPr>
      </w:pPr>
    </w:p>
    <w:p w:rsidR="003364B8" w:rsidRDefault="003364B8">
      <w:pPr>
        <w:jc w:val="lef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</w:p>
    <w:tbl>
      <w:tblPr>
        <w:tblW w:w="9606" w:type="dxa"/>
        <w:tblLayout w:type="fixed"/>
        <w:tblLook w:val="04A0"/>
      </w:tblPr>
      <w:tblGrid>
        <w:gridCol w:w="3936"/>
        <w:gridCol w:w="5670"/>
      </w:tblGrid>
      <w:tr w:rsidR="003364B8" w:rsidRPr="00C170D6" w:rsidTr="001667DF">
        <w:tc>
          <w:tcPr>
            <w:tcW w:w="3936" w:type="dxa"/>
          </w:tcPr>
          <w:p w:rsidR="003364B8" w:rsidRPr="00C170D6" w:rsidRDefault="003364B8" w:rsidP="001667DF">
            <w:pPr>
              <w:contextualSpacing/>
              <w:jc w:val="both"/>
            </w:pPr>
          </w:p>
        </w:tc>
        <w:tc>
          <w:tcPr>
            <w:tcW w:w="5670" w:type="dxa"/>
          </w:tcPr>
          <w:p w:rsidR="003364B8" w:rsidRPr="00C170D6" w:rsidRDefault="003364B8" w:rsidP="001667DF">
            <w:pPr>
              <w:pStyle w:val="2"/>
              <w:contextualSpacing/>
              <w:jc w:val="right"/>
              <w:rPr>
                <w:b/>
                <w:szCs w:val="28"/>
              </w:rPr>
            </w:pPr>
            <w:r w:rsidRPr="00C170D6">
              <w:rPr>
                <w:szCs w:val="28"/>
              </w:rPr>
              <w:t xml:space="preserve">Приложение </w:t>
            </w:r>
          </w:p>
          <w:p w:rsidR="003364B8" w:rsidRPr="00C170D6" w:rsidRDefault="003364B8" w:rsidP="001667DF">
            <w:pPr>
              <w:contextualSpacing/>
              <w:jc w:val="right"/>
            </w:pPr>
            <w:r w:rsidRPr="00C170D6">
              <w:t>к постановлению территориальной избирательной</w:t>
            </w:r>
          </w:p>
          <w:p w:rsidR="003364B8" w:rsidRPr="00C170D6" w:rsidRDefault="003364B8" w:rsidP="001667DF">
            <w:pPr>
              <w:contextualSpacing/>
              <w:jc w:val="right"/>
            </w:pPr>
            <w:r w:rsidRPr="00C170D6">
              <w:t xml:space="preserve">комиссии </w:t>
            </w:r>
            <w:r w:rsidR="00785E35">
              <w:t xml:space="preserve">Лебедянского </w:t>
            </w:r>
            <w:r w:rsidRPr="00C170D6">
              <w:t>района</w:t>
            </w:r>
          </w:p>
          <w:p w:rsidR="003364B8" w:rsidRPr="00C170D6" w:rsidRDefault="003364B8" w:rsidP="00C22DF1">
            <w:pPr>
              <w:contextualSpacing/>
              <w:jc w:val="right"/>
            </w:pPr>
            <w:r w:rsidRPr="00C170D6">
              <w:t xml:space="preserve">от </w:t>
            </w:r>
            <w:r w:rsidR="00C22DF1">
              <w:t>29 сентября</w:t>
            </w:r>
            <w:r w:rsidRPr="00C170D6">
              <w:t xml:space="preserve"> 20</w:t>
            </w:r>
            <w:r w:rsidR="00785E35">
              <w:t>25</w:t>
            </w:r>
            <w:r w:rsidRPr="00C170D6">
              <w:t xml:space="preserve"> года № </w:t>
            </w:r>
            <w:r w:rsidR="00C22DF1">
              <w:t>126/821</w:t>
            </w:r>
          </w:p>
        </w:tc>
      </w:tr>
    </w:tbl>
    <w:p w:rsidR="003364B8" w:rsidRPr="00C170D6" w:rsidRDefault="003364B8" w:rsidP="003364B8">
      <w:pPr>
        <w:contextualSpacing/>
        <w:jc w:val="both"/>
      </w:pPr>
    </w:p>
    <w:p w:rsidR="003364B8" w:rsidRPr="00C170D6" w:rsidRDefault="003364B8" w:rsidP="003364B8">
      <w:pPr>
        <w:contextualSpacing/>
      </w:pPr>
    </w:p>
    <w:p w:rsidR="003364B8" w:rsidRPr="00C170D6" w:rsidRDefault="003364B8" w:rsidP="003364B8">
      <w:pPr>
        <w:contextualSpacing/>
        <w:rPr>
          <w:b/>
        </w:rPr>
      </w:pPr>
      <w:r w:rsidRPr="00C170D6">
        <w:rPr>
          <w:b/>
        </w:rPr>
        <w:t xml:space="preserve">СПИСОК </w:t>
      </w:r>
    </w:p>
    <w:p w:rsidR="00785E35" w:rsidRPr="00785E35" w:rsidRDefault="003364B8" w:rsidP="00785E35">
      <w:pPr>
        <w:pStyle w:val="af2"/>
        <w:contextualSpacing/>
        <w:jc w:val="center"/>
        <w:rPr>
          <w:b/>
          <w:bCs/>
          <w:sz w:val="28"/>
          <w:szCs w:val="28"/>
        </w:rPr>
      </w:pPr>
      <w:r w:rsidRPr="003F22CE">
        <w:rPr>
          <w:b/>
          <w:bCs/>
          <w:sz w:val="28"/>
          <w:szCs w:val="28"/>
        </w:rPr>
        <w:t xml:space="preserve">ДОКУМЕНТОВ ТЕРРИТОРИАЛЬНОЙ ИЗБИРАТЕЛЬНОЙ КОМИССИИ ВРЕМЕННОГО СРОКА ХРАНЕНИЯ, СВЯЗАННЫХ С ПОДГОТОВКОЙ И ПРОВЕДЕНИЕМ </w:t>
      </w:r>
      <w:r w:rsidR="00785E35" w:rsidRPr="00785E35">
        <w:rPr>
          <w:b/>
          <w:sz w:val="28"/>
          <w:szCs w:val="28"/>
        </w:rPr>
        <w:t>ДОПОЛНИТЕЛЬНЫХ ВЫБОРОВ ДЕПУТАТА СОВЕТА ДЕПУТАТОВ 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785E35" w:rsidRPr="00785E35" w:rsidRDefault="00785E35" w:rsidP="00785E35">
      <w:pPr>
        <w:pStyle w:val="32"/>
        <w:contextualSpacing/>
        <w:rPr>
          <w:b/>
          <w:sz w:val="28"/>
          <w:szCs w:val="28"/>
        </w:rPr>
      </w:pPr>
      <w:r w:rsidRPr="00785E35">
        <w:rPr>
          <w:b/>
          <w:sz w:val="28"/>
          <w:szCs w:val="28"/>
        </w:rPr>
        <w:t>8 СЕНТЯБРЯ 2024 ГОДА</w:t>
      </w:r>
    </w:p>
    <w:p w:rsidR="00785E35" w:rsidRDefault="00785E35" w:rsidP="003364B8">
      <w:pPr>
        <w:pStyle w:val="af2"/>
        <w:ind w:firstLine="709"/>
        <w:contextualSpacing/>
        <w:jc w:val="both"/>
        <w:rPr>
          <w:b/>
          <w:bCs/>
          <w:sz w:val="28"/>
          <w:szCs w:val="28"/>
        </w:rPr>
      </w:pPr>
    </w:p>
    <w:p w:rsidR="003364B8" w:rsidRPr="00C170D6" w:rsidRDefault="00785E35" w:rsidP="003364B8">
      <w:pPr>
        <w:contextualSpacing/>
        <w:rPr>
          <w:b/>
        </w:rPr>
      </w:pPr>
      <w:r w:rsidRPr="00C170D6">
        <w:rPr>
          <w:b/>
        </w:rPr>
        <w:t xml:space="preserve"> </w:t>
      </w:r>
      <w:r w:rsidR="003364B8" w:rsidRPr="00C170D6">
        <w:rPr>
          <w:b/>
        </w:rPr>
        <w:t>(подлежат уничтожению в связи с утратой практической ценности и истечением установленных сроков хранения)</w:t>
      </w:r>
    </w:p>
    <w:p w:rsidR="003364B8" w:rsidRPr="00C170D6" w:rsidRDefault="003364B8" w:rsidP="003364B8">
      <w:pPr>
        <w:contextualSpacing/>
        <w:rPr>
          <w:b/>
        </w:rPr>
      </w:pPr>
    </w:p>
    <w:tbl>
      <w:tblPr>
        <w:tblW w:w="949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67"/>
        <w:gridCol w:w="8928"/>
      </w:tblGrid>
      <w:tr w:rsidR="003364B8" w:rsidRPr="00C170D6" w:rsidTr="001667D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B8" w:rsidRPr="00C170D6" w:rsidRDefault="003364B8" w:rsidP="001667DF">
            <w:pPr>
              <w:contextualSpacing/>
              <w:rPr>
                <w:b/>
              </w:rPr>
            </w:pPr>
            <w:r w:rsidRPr="00C170D6">
              <w:rPr>
                <w:b/>
              </w:rPr>
              <w:t>№ п/п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364B8" w:rsidRPr="00C170D6" w:rsidRDefault="003364B8" w:rsidP="001667DF">
            <w:pPr>
              <w:pStyle w:val="2"/>
              <w:spacing w:before="120"/>
              <w:contextualSpacing/>
              <w:jc w:val="center"/>
              <w:rPr>
                <w:sz w:val="24"/>
              </w:rPr>
            </w:pPr>
            <w:r w:rsidRPr="00C170D6">
              <w:rPr>
                <w:sz w:val="24"/>
              </w:rPr>
              <w:t>Наименование</w:t>
            </w:r>
          </w:p>
        </w:tc>
      </w:tr>
      <w:tr w:rsidR="003364B8" w:rsidRPr="00C170D6" w:rsidTr="001667D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B8" w:rsidRPr="00C170D6" w:rsidRDefault="003364B8" w:rsidP="001667DF">
            <w:pPr>
              <w:contextualSpacing/>
            </w:pPr>
            <w:r w:rsidRPr="00C170D6">
              <w:t>1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364B8" w:rsidRPr="00E56430" w:rsidRDefault="003364B8" w:rsidP="00E56430">
            <w:pPr>
              <w:pStyle w:val="2"/>
              <w:contextualSpacing/>
              <w:rPr>
                <w:b/>
                <w:bCs/>
                <w:iCs/>
                <w:szCs w:val="28"/>
              </w:rPr>
            </w:pPr>
            <w:r w:rsidRPr="00E56430">
              <w:rPr>
                <w:bCs/>
                <w:iCs/>
                <w:szCs w:val="28"/>
              </w:rPr>
              <w:t>Подписные листы с подписями избирателей, собранными в поддержку выдвижения кандидатов, выдвинутых по одномандатн</w:t>
            </w:r>
            <w:r w:rsidR="00785E35" w:rsidRPr="00E56430">
              <w:rPr>
                <w:bCs/>
                <w:iCs/>
                <w:szCs w:val="28"/>
              </w:rPr>
              <w:t>ому</w:t>
            </w:r>
            <w:r w:rsidRPr="00E56430">
              <w:rPr>
                <w:bCs/>
                <w:iCs/>
                <w:szCs w:val="28"/>
              </w:rPr>
              <w:t xml:space="preserve"> избирательным</w:t>
            </w:r>
            <w:r w:rsidR="00785E35" w:rsidRPr="00E56430">
              <w:rPr>
                <w:bCs/>
                <w:iCs/>
                <w:szCs w:val="28"/>
              </w:rPr>
              <w:t>у</w:t>
            </w:r>
            <w:r w:rsidRPr="00E56430">
              <w:rPr>
                <w:bCs/>
                <w:iCs/>
                <w:szCs w:val="28"/>
              </w:rPr>
              <w:t xml:space="preserve"> округ</w:t>
            </w:r>
            <w:r w:rsidR="00785E35" w:rsidRPr="00E56430">
              <w:rPr>
                <w:bCs/>
                <w:iCs/>
                <w:szCs w:val="28"/>
              </w:rPr>
              <w:t>у</w:t>
            </w:r>
          </w:p>
        </w:tc>
      </w:tr>
      <w:tr w:rsidR="003364B8" w:rsidRPr="00C170D6" w:rsidTr="001667DF">
        <w:trPr>
          <w:trHeight w:val="3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B8" w:rsidRPr="00C170D6" w:rsidRDefault="003364B8" w:rsidP="001667DF">
            <w:pPr>
              <w:contextualSpacing/>
            </w:pPr>
            <w:r w:rsidRPr="00C170D6">
              <w:t>2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364B8" w:rsidRPr="00E56430" w:rsidRDefault="003364B8" w:rsidP="001667DF">
            <w:pPr>
              <w:pStyle w:val="2"/>
              <w:contextualSpacing/>
              <w:rPr>
                <w:b/>
                <w:bCs/>
                <w:iCs/>
                <w:szCs w:val="28"/>
              </w:rPr>
            </w:pPr>
            <w:r w:rsidRPr="00E56430">
              <w:rPr>
                <w:bCs/>
                <w:iCs/>
                <w:szCs w:val="28"/>
              </w:rPr>
              <w:t>Протоколы об итогах сбора подписей избирателей</w:t>
            </w:r>
          </w:p>
        </w:tc>
      </w:tr>
      <w:tr w:rsidR="003364B8" w:rsidRPr="00C170D6" w:rsidTr="001667D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B8" w:rsidRPr="00C170D6" w:rsidRDefault="003364B8" w:rsidP="001667DF">
            <w:pPr>
              <w:contextualSpacing/>
            </w:pPr>
            <w:r w:rsidRPr="00C170D6">
              <w:t>3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364B8" w:rsidRPr="00E56430" w:rsidRDefault="003364B8" w:rsidP="001667DF">
            <w:pPr>
              <w:pStyle w:val="2"/>
              <w:contextualSpacing/>
              <w:rPr>
                <w:b/>
                <w:bCs/>
                <w:iCs/>
                <w:szCs w:val="28"/>
              </w:rPr>
            </w:pPr>
            <w:r w:rsidRPr="00E56430">
              <w:rPr>
                <w:bCs/>
                <w:iCs/>
                <w:szCs w:val="28"/>
              </w:rPr>
              <w:t>Протоколы и ведомости об итогах проверки подписных листов с подписями избирателей</w:t>
            </w:r>
          </w:p>
        </w:tc>
      </w:tr>
      <w:tr w:rsidR="003364B8" w:rsidRPr="00C170D6" w:rsidTr="001667D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B8" w:rsidRPr="00C170D6" w:rsidRDefault="003364B8" w:rsidP="001667DF">
            <w:pPr>
              <w:contextualSpacing/>
              <w:rPr>
                <w:bCs/>
              </w:rPr>
            </w:pPr>
            <w:r w:rsidRPr="00C170D6">
              <w:rPr>
                <w:bCs/>
              </w:rPr>
              <w:t>4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364B8" w:rsidRPr="00E56430" w:rsidRDefault="003364B8" w:rsidP="001667DF">
            <w:pPr>
              <w:pStyle w:val="2"/>
              <w:contextualSpacing/>
              <w:rPr>
                <w:b/>
                <w:bCs/>
                <w:szCs w:val="28"/>
              </w:rPr>
            </w:pPr>
            <w:r w:rsidRPr="00E56430">
              <w:rPr>
                <w:bCs/>
                <w:szCs w:val="28"/>
              </w:rPr>
              <w:t>Заявления (обращения) избирателей о предоставлении возможности проголосовать вне помещения для голосования</w:t>
            </w:r>
          </w:p>
        </w:tc>
      </w:tr>
      <w:tr w:rsidR="003364B8" w:rsidRPr="00C170D6" w:rsidTr="001667D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B8" w:rsidRPr="00C170D6" w:rsidRDefault="003364B8" w:rsidP="001667DF">
            <w:pPr>
              <w:contextualSpacing/>
              <w:rPr>
                <w:bCs/>
              </w:rPr>
            </w:pPr>
            <w:r w:rsidRPr="00C170D6">
              <w:rPr>
                <w:bCs/>
              </w:rPr>
              <w:t>5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364B8" w:rsidRPr="00B5007B" w:rsidRDefault="003364B8" w:rsidP="001667DF">
            <w:pPr>
              <w:pStyle w:val="2"/>
              <w:contextualSpacing/>
              <w:rPr>
                <w:b/>
                <w:szCs w:val="28"/>
              </w:rPr>
            </w:pPr>
            <w:r w:rsidRPr="00B5007B">
              <w:rPr>
                <w:szCs w:val="28"/>
              </w:rPr>
              <w:t>Опечатанные избирательные бюллетени</w:t>
            </w:r>
          </w:p>
        </w:tc>
      </w:tr>
      <w:tr w:rsidR="003364B8" w:rsidRPr="00C170D6" w:rsidTr="001667D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B8" w:rsidRPr="00C170D6" w:rsidRDefault="003364B8" w:rsidP="001667DF">
            <w:pPr>
              <w:contextualSpacing/>
            </w:pPr>
            <w:r w:rsidRPr="00C170D6">
              <w:t>6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364B8" w:rsidRPr="00B5007B" w:rsidRDefault="003364B8" w:rsidP="001667DF">
            <w:pPr>
              <w:pStyle w:val="2"/>
              <w:contextualSpacing/>
              <w:rPr>
                <w:b/>
                <w:szCs w:val="28"/>
              </w:rPr>
            </w:pPr>
            <w:r w:rsidRPr="00B5007B">
              <w:rPr>
                <w:szCs w:val="28"/>
              </w:rPr>
              <w:t>Списки избирателей со всеми официальными документами уполномоченных органов, а также личными письменными заявлениями граждан, поступившими в участковую избирательную комиссию в период уточнения списков избирателей.</w:t>
            </w:r>
          </w:p>
        </w:tc>
      </w:tr>
    </w:tbl>
    <w:p w:rsidR="00785E35" w:rsidRDefault="00785E35" w:rsidP="003364B8">
      <w:pPr>
        <w:pStyle w:val="3"/>
        <w:contextualSpacing/>
        <w:jc w:val="left"/>
        <w:rPr>
          <w:rFonts w:ascii="Times New Roman" w:hAnsi="Times New Roman" w:cs="Times New Roman"/>
          <w:color w:val="auto"/>
        </w:rPr>
      </w:pPr>
    </w:p>
    <w:p w:rsidR="003364B8" w:rsidRPr="00785E35" w:rsidRDefault="003364B8" w:rsidP="003364B8">
      <w:pPr>
        <w:pStyle w:val="3"/>
        <w:contextualSpacing/>
        <w:jc w:val="left"/>
        <w:rPr>
          <w:rFonts w:ascii="Times New Roman" w:hAnsi="Times New Roman" w:cs="Times New Roman"/>
          <w:color w:val="auto"/>
        </w:rPr>
      </w:pPr>
      <w:r w:rsidRPr="00785E35">
        <w:rPr>
          <w:rFonts w:ascii="Times New Roman" w:hAnsi="Times New Roman" w:cs="Times New Roman"/>
          <w:color w:val="auto"/>
        </w:rPr>
        <w:t>Секретарь территориальной</w:t>
      </w:r>
    </w:p>
    <w:p w:rsidR="00785E35" w:rsidRPr="00785E35" w:rsidRDefault="003364B8" w:rsidP="003364B8">
      <w:pPr>
        <w:pStyle w:val="3"/>
        <w:contextualSpacing/>
        <w:jc w:val="left"/>
        <w:rPr>
          <w:rFonts w:ascii="Times New Roman" w:hAnsi="Times New Roman" w:cs="Times New Roman"/>
          <w:color w:val="auto"/>
        </w:rPr>
      </w:pPr>
      <w:r w:rsidRPr="00785E35">
        <w:rPr>
          <w:rFonts w:ascii="Times New Roman" w:hAnsi="Times New Roman" w:cs="Times New Roman"/>
          <w:color w:val="auto"/>
        </w:rPr>
        <w:t>избирательной комиссии</w:t>
      </w:r>
      <w:r w:rsidRPr="00785E35">
        <w:rPr>
          <w:rFonts w:ascii="Times New Roman" w:hAnsi="Times New Roman" w:cs="Times New Roman"/>
          <w:color w:val="auto"/>
        </w:rPr>
        <w:tab/>
      </w:r>
      <w:r w:rsidR="00785E35" w:rsidRPr="00785E35">
        <w:rPr>
          <w:rFonts w:ascii="Times New Roman" w:hAnsi="Times New Roman" w:cs="Times New Roman"/>
          <w:color w:val="auto"/>
        </w:rPr>
        <w:t xml:space="preserve"> </w:t>
      </w:r>
    </w:p>
    <w:p w:rsidR="003364B8" w:rsidRPr="00785E35" w:rsidRDefault="00785E35" w:rsidP="00785E35">
      <w:pPr>
        <w:pStyle w:val="3"/>
        <w:contextualSpacing/>
        <w:jc w:val="left"/>
        <w:rPr>
          <w:rFonts w:ascii="Times New Roman" w:hAnsi="Times New Roman" w:cs="Times New Roman"/>
          <w:b w:val="0"/>
        </w:rPr>
      </w:pPr>
      <w:r w:rsidRPr="00785E35">
        <w:rPr>
          <w:rFonts w:ascii="Times New Roman" w:hAnsi="Times New Roman" w:cs="Times New Roman"/>
          <w:color w:val="auto"/>
        </w:rPr>
        <w:t>Лебедянского района                                                                      Е.Н.Матвеева</w:t>
      </w:r>
    </w:p>
    <w:p w:rsidR="00421E9C" w:rsidRDefault="00421E9C" w:rsidP="00896E32">
      <w:pPr>
        <w:pStyle w:val="a4"/>
        <w:ind w:left="4536"/>
        <w:rPr>
          <w:b w:val="0"/>
          <w:sz w:val="24"/>
          <w:szCs w:val="24"/>
        </w:rPr>
      </w:pPr>
    </w:p>
    <w:sectPr w:rsidR="00421E9C" w:rsidSect="00F04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5E4" w:rsidRDefault="005015E4">
      <w:r>
        <w:separator/>
      </w:r>
    </w:p>
  </w:endnote>
  <w:endnote w:type="continuationSeparator" w:id="0">
    <w:p w:rsidR="005015E4" w:rsidRDefault="00501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5E4" w:rsidRDefault="005015E4">
      <w:r>
        <w:separator/>
      </w:r>
    </w:p>
  </w:footnote>
  <w:footnote w:type="continuationSeparator" w:id="0">
    <w:p w:rsidR="005015E4" w:rsidRDefault="005015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70B52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36903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C4C51"/>
    <w:rsid w:val="001D2539"/>
    <w:rsid w:val="001D7400"/>
    <w:rsid w:val="001E10F7"/>
    <w:rsid w:val="001F0F81"/>
    <w:rsid w:val="00201D9C"/>
    <w:rsid w:val="00203A56"/>
    <w:rsid w:val="00216D82"/>
    <w:rsid w:val="00217EC1"/>
    <w:rsid w:val="002415CC"/>
    <w:rsid w:val="0024511D"/>
    <w:rsid w:val="002565BE"/>
    <w:rsid w:val="00263C33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01C2"/>
    <w:rsid w:val="0033363D"/>
    <w:rsid w:val="00334F48"/>
    <w:rsid w:val="003364B8"/>
    <w:rsid w:val="0034030A"/>
    <w:rsid w:val="00340E24"/>
    <w:rsid w:val="00342771"/>
    <w:rsid w:val="00352B26"/>
    <w:rsid w:val="003769F4"/>
    <w:rsid w:val="00376D4C"/>
    <w:rsid w:val="003878E3"/>
    <w:rsid w:val="00390657"/>
    <w:rsid w:val="00391FA9"/>
    <w:rsid w:val="003A1BA0"/>
    <w:rsid w:val="003B4304"/>
    <w:rsid w:val="003D1138"/>
    <w:rsid w:val="003D4576"/>
    <w:rsid w:val="003F2CCC"/>
    <w:rsid w:val="0041349E"/>
    <w:rsid w:val="00421E9C"/>
    <w:rsid w:val="004228D3"/>
    <w:rsid w:val="0043206F"/>
    <w:rsid w:val="00432FE7"/>
    <w:rsid w:val="00441072"/>
    <w:rsid w:val="00450197"/>
    <w:rsid w:val="00466C73"/>
    <w:rsid w:val="00473290"/>
    <w:rsid w:val="00492E05"/>
    <w:rsid w:val="004932B2"/>
    <w:rsid w:val="0049493A"/>
    <w:rsid w:val="004A2057"/>
    <w:rsid w:val="004A2C75"/>
    <w:rsid w:val="004F33E5"/>
    <w:rsid w:val="004F34DB"/>
    <w:rsid w:val="005015E4"/>
    <w:rsid w:val="00502E98"/>
    <w:rsid w:val="00505DFE"/>
    <w:rsid w:val="0051631B"/>
    <w:rsid w:val="00565A84"/>
    <w:rsid w:val="00573CB5"/>
    <w:rsid w:val="00584469"/>
    <w:rsid w:val="00592B6B"/>
    <w:rsid w:val="00597030"/>
    <w:rsid w:val="005B1801"/>
    <w:rsid w:val="005C018C"/>
    <w:rsid w:val="005C3547"/>
    <w:rsid w:val="005C43E1"/>
    <w:rsid w:val="005D6375"/>
    <w:rsid w:val="00604FE4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85E35"/>
    <w:rsid w:val="007B4E78"/>
    <w:rsid w:val="007C04BD"/>
    <w:rsid w:val="007D105D"/>
    <w:rsid w:val="007D3749"/>
    <w:rsid w:val="007D75D1"/>
    <w:rsid w:val="007F3BD0"/>
    <w:rsid w:val="0082032F"/>
    <w:rsid w:val="00823348"/>
    <w:rsid w:val="0084306F"/>
    <w:rsid w:val="00844744"/>
    <w:rsid w:val="008540AA"/>
    <w:rsid w:val="008614FE"/>
    <w:rsid w:val="008675B6"/>
    <w:rsid w:val="0087165D"/>
    <w:rsid w:val="00873C1E"/>
    <w:rsid w:val="00880631"/>
    <w:rsid w:val="008942A3"/>
    <w:rsid w:val="00896E32"/>
    <w:rsid w:val="00897FF4"/>
    <w:rsid w:val="008A7C26"/>
    <w:rsid w:val="008C7D6A"/>
    <w:rsid w:val="008F1139"/>
    <w:rsid w:val="00917D89"/>
    <w:rsid w:val="0092171C"/>
    <w:rsid w:val="00932BAC"/>
    <w:rsid w:val="00946EF6"/>
    <w:rsid w:val="00954E73"/>
    <w:rsid w:val="009715BB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57AA4"/>
    <w:rsid w:val="00B85D4A"/>
    <w:rsid w:val="00BA0640"/>
    <w:rsid w:val="00BB79A4"/>
    <w:rsid w:val="00BC099E"/>
    <w:rsid w:val="00BC0E36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22DF1"/>
    <w:rsid w:val="00C26A54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CB7863"/>
    <w:rsid w:val="00D14EEF"/>
    <w:rsid w:val="00D23ABB"/>
    <w:rsid w:val="00D25FBB"/>
    <w:rsid w:val="00D3100C"/>
    <w:rsid w:val="00D33DAD"/>
    <w:rsid w:val="00D5154F"/>
    <w:rsid w:val="00D55DE3"/>
    <w:rsid w:val="00D6378E"/>
    <w:rsid w:val="00D63A05"/>
    <w:rsid w:val="00D72F33"/>
    <w:rsid w:val="00D810CB"/>
    <w:rsid w:val="00D913C9"/>
    <w:rsid w:val="00DD56C2"/>
    <w:rsid w:val="00DE715F"/>
    <w:rsid w:val="00DF58AA"/>
    <w:rsid w:val="00E05991"/>
    <w:rsid w:val="00E33224"/>
    <w:rsid w:val="00E47498"/>
    <w:rsid w:val="00E51968"/>
    <w:rsid w:val="00E56430"/>
    <w:rsid w:val="00E56A8B"/>
    <w:rsid w:val="00E6194C"/>
    <w:rsid w:val="00E67D6E"/>
    <w:rsid w:val="00E73B30"/>
    <w:rsid w:val="00E75A4D"/>
    <w:rsid w:val="00E84DEB"/>
    <w:rsid w:val="00E90A30"/>
    <w:rsid w:val="00EB7016"/>
    <w:rsid w:val="00EE1735"/>
    <w:rsid w:val="00F044A9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nhideWhenUsed/>
    <w:qFormat/>
    <w:rsid w:val="003364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uiPriority w:val="22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1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2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">
    <w:name w:val="Hyperlink"/>
    <w:basedOn w:val="a0"/>
    <w:rsid w:val="00421E9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3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932B2"/>
    <w:rPr>
      <w:rFonts w:cs="Arial"/>
      <w:b/>
      <w:bCs/>
      <w:kern w:val="32"/>
      <w:sz w:val="28"/>
      <w:szCs w:val="32"/>
    </w:rPr>
  </w:style>
  <w:style w:type="paragraph" w:styleId="af1">
    <w:name w:val="Normal (Web)"/>
    <w:basedOn w:val="a"/>
    <w:uiPriority w:val="99"/>
    <w:unhideWhenUsed/>
    <w:rsid w:val="004932B2"/>
    <w:rPr>
      <w:sz w:val="24"/>
      <w:szCs w:val="24"/>
    </w:rPr>
  </w:style>
  <w:style w:type="paragraph" w:styleId="af2">
    <w:name w:val="No Spacing"/>
    <w:uiPriority w:val="1"/>
    <w:qFormat/>
    <w:rsid w:val="003301C2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3364B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af3">
    <w:name w:val="footnote text"/>
    <w:basedOn w:val="a"/>
    <w:link w:val="af4"/>
    <w:uiPriority w:val="99"/>
    <w:unhideWhenUsed/>
    <w:rsid w:val="003364B8"/>
    <w:pPr>
      <w:jc w:val="left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3364B8"/>
  </w:style>
  <w:style w:type="character" w:styleId="af5">
    <w:name w:val="footnote reference"/>
    <w:basedOn w:val="a0"/>
    <w:uiPriority w:val="99"/>
    <w:unhideWhenUsed/>
    <w:rsid w:val="003364B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10D5C-DBB4-46F0-A659-E6F00DE7A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10</cp:revision>
  <cp:lastPrinted>2025-09-30T13:04:00Z</cp:lastPrinted>
  <dcterms:created xsi:type="dcterms:W3CDTF">2025-09-24T08:32:00Z</dcterms:created>
  <dcterms:modified xsi:type="dcterms:W3CDTF">2025-10-01T13:33:00Z</dcterms:modified>
</cp:coreProperties>
</file>